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937E7" w14:textId="77777777" w:rsidR="006473E0" w:rsidRDefault="006473E0" w:rsidP="006473E0">
      <w:r>
        <w:rPr>
          <w:noProof/>
        </w:rPr>
        <w:drawing>
          <wp:anchor distT="0" distB="0" distL="114300" distR="114300" simplePos="0" relativeHeight="251658240" behindDoc="0" locked="0" layoutInCell="1" allowOverlap="1" wp14:anchorId="6287A73A" wp14:editId="0D8F14BC">
            <wp:simplePos x="898071" y="898071"/>
            <wp:positionH relativeFrom="column">
              <wp:align>left</wp:align>
            </wp:positionH>
            <wp:positionV relativeFrom="paragraph">
              <wp:align>top</wp:align>
            </wp:positionV>
            <wp:extent cx="1332272" cy="1480458"/>
            <wp:effectExtent l="0" t="0" r="1270" b="5715"/>
            <wp:wrapSquare wrapText="bothSides"/>
            <wp:docPr id="127568690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72" cy="148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6BE78E" w14:textId="77777777" w:rsidR="006473E0" w:rsidRDefault="006473E0" w:rsidP="006473E0"/>
    <w:p w14:paraId="5D16B2A1" w14:textId="75FE2DE8" w:rsidR="00514EBA" w:rsidRDefault="006473E0" w:rsidP="006473E0">
      <w:pPr>
        <w:tabs>
          <w:tab w:val="left" w:pos="1106"/>
        </w:tabs>
        <w:rPr>
          <w:sz w:val="40"/>
          <w:szCs w:val="40"/>
        </w:rPr>
      </w:pPr>
      <w:r>
        <w:tab/>
      </w:r>
      <w:r w:rsidRPr="006473E0">
        <w:rPr>
          <w:sz w:val="40"/>
          <w:szCs w:val="40"/>
        </w:rPr>
        <w:t xml:space="preserve">Dagordning för årsmöte med </w:t>
      </w:r>
      <w:r>
        <w:rPr>
          <w:sz w:val="40"/>
          <w:szCs w:val="40"/>
        </w:rPr>
        <w:br/>
        <w:t xml:space="preserve">    </w:t>
      </w:r>
      <w:r w:rsidRPr="006473E0">
        <w:rPr>
          <w:sz w:val="40"/>
          <w:szCs w:val="40"/>
        </w:rPr>
        <w:t xml:space="preserve">Smålands spelmansförbund </w:t>
      </w:r>
      <w:r w:rsidRPr="006473E0">
        <w:rPr>
          <w:sz w:val="40"/>
          <w:szCs w:val="40"/>
        </w:rPr>
        <w:br/>
        <w:t xml:space="preserve">                      28 mars 2026 </w:t>
      </w:r>
      <w:r w:rsidRPr="006473E0">
        <w:rPr>
          <w:sz w:val="40"/>
          <w:szCs w:val="40"/>
        </w:rPr>
        <w:br w:type="textWrapping" w:clear="all"/>
      </w:r>
    </w:p>
    <w:p w14:paraId="4415E932" w14:textId="31DD3034" w:rsidR="006473E0" w:rsidRPr="000A4A5C" w:rsidRDefault="006473E0" w:rsidP="000A4A5C">
      <w:pPr>
        <w:pStyle w:val="Liststycke"/>
        <w:numPr>
          <w:ilvl w:val="0"/>
          <w:numId w:val="2"/>
        </w:numPr>
        <w:tabs>
          <w:tab w:val="left" w:pos="1106"/>
        </w:tabs>
      </w:pPr>
      <w:r w:rsidRPr="00BA5029">
        <w:t xml:space="preserve">Årsmötet öppnas av styrelsens ordförande. </w:t>
      </w:r>
      <w:r>
        <w:br/>
      </w:r>
      <w:r w:rsidRPr="00BA5029">
        <w:t xml:space="preserve">2. Dagordning fastställes för årsmötet. </w:t>
      </w:r>
      <w:r>
        <w:br/>
      </w:r>
      <w:r w:rsidRPr="00BA5029">
        <w:t xml:space="preserve">3. Ordförande att leda förhandlingarna väljs. </w:t>
      </w:r>
      <w:r>
        <w:br/>
      </w:r>
      <w:r w:rsidRPr="00BA5029">
        <w:t xml:space="preserve">4. Sekreterare för årsmötet väljs. </w:t>
      </w:r>
      <w:r>
        <w:br/>
      </w:r>
      <w:r w:rsidRPr="00BA5029">
        <w:t xml:space="preserve">5. Protokollsjusterare, tillika rösträknare väljs. </w:t>
      </w:r>
      <w:r>
        <w:br/>
      </w:r>
      <w:r w:rsidRPr="00BA5029">
        <w:t xml:space="preserve">6. </w:t>
      </w:r>
      <w:r>
        <w:t>Godkännande av å</w:t>
      </w:r>
      <w:r w:rsidRPr="00BA5029">
        <w:t xml:space="preserve">rsmötets utlysning i behörig ordning. </w:t>
      </w:r>
      <w:r>
        <w:br/>
      </w:r>
      <w:r w:rsidRPr="00BA5029">
        <w:t xml:space="preserve">7. Verksamhetsberättelse redovisas. </w:t>
      </w:r>
      <w:r>
        <w:br/>
      </w:r>
      <w:r w:rsidRPr="00BA5029">
        <w:t xml:space="preserve">8. Ekonomisk rapport redovisas av kassören. </w:t>
      </w:r>
      <w:r>
        <w:br/>
      </w:r>
      <w:r w:rsidRPr="00BA5029">
        <w:t xml:space="preserve">9. Revisorernas berättelse redovisas. </w:t>
      </w:r>
      <w:r>
        <w:br/>
      </w:r>
      <w:r w:rsidRPr="00BA5029">
        <w:t>1</w:t>
      </w:r>
      <w:r>
        <w:t>0</w:t>
      </w:r>
      <w:r w:rsidRPr="00BA5029">
        <w:t xml:space="preserve">. Ansvarsfrihet för den avgående styrelsen beslutas. </w:t>
      </w:r>
      <w:r>
        <w:br/>
      </w:r>
      <w:r w:rsidRPr="00BA5029">
        <w:t>1</w:t>
      </w:r>
      <w:r>
        <w:t>1</w:t>
      </w:r>
      <w:r w:rsidRPr="00BA5029">
        <w:t xml:space="preserve">. Medlemsavgift för följande verksamhetsår fastställs. </w:t>
      </w:r>
      <w:r>
        <w:br/>
      </w:r>
      <w:r w:rsidRPr="00BA5029">
        <w:t>1</w:t>
      </w:r>
      <w:r>
        <w:t>2</w:t>
      </w:r>
      <w:r w:rsidRPr="00BA5029">
        <w:t xml:space="preserve">. Verksamhetsplan redovisas och fastställs. </w:t>
      </w:r>
      <w:r>
        <w:br/>
      </w:r>
      <w:r w:rsidRPr="00BA5029">
        <w:t>1</w:t>
      </w:r>
      <w:r>
        <w:t>3</w:t>
      </w:r>
      <w:r w:rsidRPr="00BA5029">
        <w:t xml:space="preserve">. Budget redovisas och fastställs. </w:t>
      </w:r>
      <w:r>
        <w:br/>
      </w:r>
      <w:r w:rsidRPr="00BA5029">
        <w:t>1</w:t>
      </w:r>
      <w:r>
        <w:t>4</w:t>
      </w:r>
      <w:r w:rsidRPr="00BA5029">
        <w:t xml:space="preserve">. Val av styrelse för Smålands Spelmansförbund under två år: </w:t>
      </w:r>
      <w:r>
        <w:br/>
        <w:t xml:space="preserve">  </w:t>
      </w:r>
      <w:r w:rsidRPr="00BA5029">
        <w:t>1</w:t>
      </w:r>
      <w:r w:rsidR="000E1E73">
        <w:t>4</w:t>
      </w:r>
      <w:r w:rsidRPr="00BA5029">
        <w:t xml:space="preserve">.1 Ordförande för förbundet väljs jämna år. </w:t>
      </w:r>
      <w:r>
        <w:br/>
        <w:t xml:space="preserve">  </w:t>
      </w:r>
      <w:r w:rsidRPr="00BA5029">
        <w:t>1</w:t>
      </w:r>
      <w:r w:rsidR="000E1E73">
        <w:t>4</w:t>
      </w:r>
      <w:r w:rsidRPr="00BA5029">
        <w:t xml:space="preserve">.2 Sekreterare för förbundet väljs jämna år. </w:t>
      </w:r>
      <w:r>
        <w:br/>
        <w:t xml:space="preserve">  </w:t>
      </w:r>
      <w:r w:rsidRPr="00BA5029">
        <w:t>1</w:t>
      </w:r>
      <w:r w:rsidR="000E1E73">
        <w:t>4</w:t>
      </w:r>
      <w:r w:rsidRPr="00BA5029">
        <w:t xml:space="preserve">.3 Kassör för förbundet väljs udda år. </w:t>
      </w:r>
      <w:r w:rsidR="000A4A5C">
        <w:t>Kvarstår 1 år</w:t>
      </w:r>
      <w:r>
        <w:br/>
        <w:t xml:space="preserve">  </w:t>
      </w:r>
      <w:r w:rsidRPr="00BA5029">
        <w:t>1</w:t>
      </w:r>
      <w:r w:rsidR="000E1E73">
        <w:t>4</w:t>
      </w:r>
      <w:r w:rsidRPr="00BA5029">
        <w:t xml:space="preserve">.4 Vice ordförande för förbundet väljs jämna år. </w:t>
      </w:r>
      <w:r w:rsidR="000A4A5C">
        <w:t>Kvarstår 1 år</w:t>
      </w:r>
      <w:r>
        <w:br/>
        <w:t xml:space="preserve">  </w:t>
      </w:r>
      <w:r w:rsidRPr="00BA5029">
        <w:t>1</w:t>
      </w:r>
      <w:r w:rsidR="000E1E73">
        <w:t>4</w:t>
      </w:r>
      <w:r w:rsidRPr="00BA5029">
        <w:t xml:space="preserve">.5 Vice sekreterare för förbundet väljs udda år. </w:t>
      </w:r>
      <w:r w:rsidR="000A4A5C">
        <w:t>Kvarstår 1 år</w:t>
      </w:r>
      <w:r>
        <w:br/>
      </w:r>
      <w:r w:rsidRPr="00BA5029">
        <w:t>1</w:t>
      </w:r>
      <w:r w:rsidR="000E1E73">
        <w:t>5</w:t>
      </w:r>
      <w:r w:rsidRPr="00BA5029">
        <w:t xml:space="preserve">. Val av styrelsesuppleanter och funktionärer varje år: </w:t>
      </w:r>
      <w:r>
        <w:br/>
        <w:t xml:space="preserve">  </w:t>
      </w:r>
      <w:r w:rsidRPr="00BA5029">
        <w:t>1</w:t>
      </w:r>
      <w:r w:rsidR="000E1E73">
        <w:t>5</w:t>
      </w:r>
      <w:r w:rsidRPr="00BA5029">
        <w:t xml:space="preserve">.1 Styrelsesuppleanter; två funktionärer väljs för ett år. </w:t>
      </w:r>
      <w:r>
        <w:br/>
        <w:t xml:space="preserve">  </w:t>
      </w:r>
      <w:r w:rsidRPr="00BA5029">
        <w:t>1</w:t>
      </w:r>
      <w:r w:rsidR="000E1E73">
        <w:t>5</w:t>
      </w:r>
      <w:r w:rsidRPr="00BA5029">
        <w:t xml:space="preserve">.2 Redaktör för förbundets tidning väljs för ett år. </w:t>
      </w:r>
      <w:r>
        <w:br/>
        <w:t xml:space="preserve">  </w:t>
      </w:r>
      <w:r w:rsidRPr="00BA5029">
        <w:t>1</w:t>
      </w:r>
      <w:r w:rsidR="000E1E73">
        <w:t>5</w:t>
      </w:r>
      <w:r w:rsidRPr="00BA5029">
        <w:t xml:space="preserve">.3 Hemsidesansvarig väljs för ett år. </w:t>
      </w:r>
      <w:r>
        <w:br/>
        <w:t xml:space="preserve">  </w:t>
      </w:r>
      <w:r w:rsidRPr="00BA5029">
        <w:t>1</w:t>
      </w:r>
      <w:r w:rsidR="000E1E73">
        <w:t>5</w:t>
      </w:r>
      <w:r w:rsidRPr="00BA5029">
        <w:t xml:space="preserve">.4 Revisorer; två funktionärer väljs för ett år. </w:t>
      </w:r>
      <w:r>
        <w:br/>
        <w:t xml:space="preserve">  </w:t>
      </w:r>
      <w:r w:rsidRPr="00BA5029">
        <w:t>1</w:t>
      </w:r>
      <w:r w:rsidR="000E1E73">
        <w:t>5</w:t>
      </w:r>
      <w:r w:rsidRPr="00BA5029">
        <w:t xml:space="preserve">.5 Revisorssuppleant väljs för ett år. </w:t>
      </w:r>
      <w:r>
        <w:br/>
        <w:t xml:space="preserve">  </w:t>
      </w:r>
      <w:r w:rsidRPr="00BA5029">
        <w:t>1</w:t>
      </w:r>
      <w:r w:rsidR="000E1E73">
        <w:t>5</w:t>
      </w:r>
      <w:r w:rsidRPr="00BA5029">
        <w:t xml:space="preserve">.6 Låtkommitté; tre funktionärer väljs för ett år. </w:t>
      </w:r>
      <w:r>
        <w:br/>
        <w:t xml:space="preserve">  </w:t>
      </w:r>
      <w:r w:rsidRPr="00BA5029">
        <w:t>1</w:t>
      </w:r>
      <w:r w:rsidR="000E1E73">
        <w:t>5</w:t>
      </w:r>
      <w:r w:rsidRPr="00BA5029">
        <w:t xml:space="preserve">.7 Valberedning; tre funktionärer väljs för ett år, varav en utses till </w:t>
      </w:r>
      <w:r w:rsidR="000A4A5C">
        <w:br/>
        <w:t xml:space="preserve">            </w:t>
      </w:r>
      <w:r w:rsidRPr="00BA5029">
        <w:t xml:space="preserve">sammankallande. </w:t>
      </w:r>
      <w:r>
        <w:br/>
      </w:r>
      <w:r w:rsidRPr="00BA5029">
        <w:t>1</w:t>
      </w:r>
      <w:r w:rsidR="000E1E73">
        <w:t>6</w:t>
      </w:r>
      <w:r w:rsidRPr="00BA5029">
        <w:t xml:space="preserve">. Rapporter. </w:t>
      </w:r>
      <w:r>
        <w:br/>
      </w:r>
      <w:r w:rsidRPr="00BA5029">
        <w:t>1</w:t>
      </w:r>
      <w:r w:rsidR="000E1E73">
        <w:t>7</w:t>
      </w:r>
      <w:r w:rsidRPr="00BA5029">
        <w:t xml:space="preserve">. </w:t>
      </w:r>
      <w:r w:rsidR="000E1E73">
        <w:t>Propositioner/</w:t>
      </w:r>
      <w:r w:rsidRPr="00BA5029">
        <w:t xml:space="preserve">Motioner som är behörigen väckta, behandlas. </w:t>
      </w:r>
      <w:r w:rsidR="000A4A5C">
        <w:br/>
        <w:t>18. Övriga frågor</w:t>
      </w:r>
      <w:r>
        <w:br/>
      </w:r>
      <w:r w:rsidRPr="00BA5029">
        <w:t>1</w:t>
      </w:r>
      <w:r w:rsidR="000A4A5C">
        <w:t>9</w:t>
      </w:r>
      <w:r w:rsidRPr="00BA5029">
        <w:t>. Årsmötet avslutas</w:t>
      </w:r>
    </w:p>
    <w:sectPr w:rsidR="006473E0" w:rsidRPr="000A4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37AB5"/>
    <w:multiLevelType w:val="hybridMultilevel"/>
    <w:tmpl w:val="18EA422C"/>
    <w:lvl w:ilvl="0" w:tplc="870C5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043702"/>
    <w:multiLevelType w:val="hybridMultilevel"/>
    <w:tmpl w:val="676AA9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396828">
    <w:abstractNumId w:val="1"/>
  </w:num>
  <w:num w:numId="2" w16cid:durableId="93914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E0"/>
    <w:rsid w:val="00057CA6"/>
    <w:rsid w:val="000A4A5C"/>
    <w:rsid w:val="000E1E73"/>
    <w:rsid w:val="002A1D2A"/>
    <w:rsid w:val="00514EBA"/>
    <w:rsid w:val="006473E0"/>
    <w:rsid w:val="00C0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C2B3"/>
  <w15:chartTrackingRefBased/>
  <w15:docId w15:val="{C2FDEEF6-7DDF-4F3B-9563-22FB7D77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47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47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47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47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47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47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47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47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47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47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47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47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473E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473E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473E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473E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473E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473E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47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47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47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47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7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473E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473E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473E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47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473E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47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Britt-Mari Arvidsson</dc:creator>
  <cp:keywords/>
  <dc:description/>
  <cp:lastModifiedBy>Britt-Mari Arvidsson</cp:lastModifiedBy>
  <cp:revision>2</cp:revision>
  <dcterms:created xsi:type="dcterms:W3CDTF">2026-03-24T10:11:00Z</dcterms:created>
  <dcterms:modified xsi:type="dcterms:W3CDTF">2026-03-24T15:40:00Z</dcterms:modified>
</cp:coreProperties>
</file>